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D7D" w:rsidRPr="0064128B" w:rsidRDefault="000E5D7D" w:rsidP="0064128B">
      <w:pPr>
        <w:widowControl w:val="0"/>
        <w:spacing w:after="0" w:line="240" w:lineRule="auto"/>
        <w:ind w:right="200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A65698" w:rsidRDefault="00A65698" w:rsidP="0064128B">
      <w:pPr>
        <w:widowControl w:val="0"/>
        <w:spacing w:after="0" w:line="298" w:lineRule="exact"/>
        <w:ind w:lef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Муниципальное казенное дошкольное образовательное учреждение «Детский сад №48 «Золотой ключик»</w:t>
      </w:r>
    </w:p>
    <w:p w:rsidR="00A65698" w:rsidRDefault="00A65698" w:rsidP="0064128B">
      <w:pPr>
        <w:widowControl w:val="0"/>
        <w:spacing w:after="0" w:line="298" w:lineRule="exact"/>
        <w:ind w:lef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(</w:t>
      </w:r>
      <w:r w:rsidRPr="00A65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МКДОУ "Детский сад №48 "Золотой ключик"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)</w:t>
      </w:r>
    </w:p>
    <w:p w:rsidR="00A65698" w:rsidRDefault="00A65698" w:rsidP="0064128B">
      <w:pPr>
        <w:widowControl w:val="0"/>
        <w:spacing w:after="0" w:line="298" w:lineRule="exact"/>
        <w:ind w:lef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5698" w:rsidRDefault="00A65698" w:rsidP="0064128B">
      <w:pPr>
        <w:widowControl w:val="0"/>
        <w:spacing w:after="0" w:line="298" w:lineRule="exact"/>
        <w:ind w:lef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5698" w:rsidRDefault="00A65698" w:rsidP="007F21E9">
      <w:pPr>
        <w:widowControl w:val="0"/>
        <w:spacing w:after="0" w:line="298" w:lineRule="exact"/>
        <w:ind w:left="60" w:right="714" w:firstLine="50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УТВЕРЖДАЮ</w:t>
      </w:r>
      <w:r w:rsidR="007F2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p w:rsidR="00A65698" w:rsidRPr="00A65698" w:rsidRDefault="00A65698" w:rsidP="00A65698">
      <w:pPr>
        <w:widowControl w:val="0"/>
        <w:spacing w:after="0" w:line="298" w:lineRule="exact"/>
        <w:ind w:left="60" w:right="71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spellStart"/>
      <w:r w:rsidRPr="00A6569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и.о</w:t>
      </w:r>
      <w:proofErr w:type="spellEnd"/>
      <w:r w:rsidRPr="00A6569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 заведующего</w:t>
      </w:r>
      <w:r w:rsidR="007F21E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_______</w:t>
      </w:r>
      <w:r w:rsidRPr="00A6569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/Хацкевич М.О./</w:t>
      </w:r>
    </w:p>
    <w:p w:rsidR="00A65698" w:rsidRPr="00A65698" w:rsidRDefault="00A65698" w:rsidP="007F21E9">
      <w:pPr>
        <w:widowControl w:val="0"/>
        <w:spacing w:after="0" w:line="298" w:lineRule="exact"/>
        <w:ind w:left="60" w:right="714" w:firstLine="589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6569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от «10» февраля 2023 г. </w:t>
      </w:r>
    </w:p>
    <w:p w:rsidR="00A65698" w:rsidRDefault="00A65698" w:rsidP="00A65698">
      <w:pPr>
        <w:widowControl w:val="0"/>
        <w:spacing w:after="0" w:line="298" w:lineRule="exact"/>
        <w:ind w:left="60" w:right="7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5698" w:rsidRDefault="00A65698" w:rsidP="0064128B">
      <w:pPr>
        <w:widowControl w:val="0"/>
        <w:spacing w:after="0" w:line="298" w:lineRule="exact"/>
        <w:ind w:lef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65698" w:rsidRDefault="00A65698" w:rsidP="0064128B">
      <w:pPr>
        <w:widowControl w:val="0"/>
        <w:spacing w:after="0" w:line="298" w:lineRule="exact"/>
        <w:ind w:lef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4128B" w:rsidRPr="0064128B" w:rsidRDefault="0064128B" w:rsidP="0064128B">
      <w:pPr>
        <w:widowControl w:val="0"/>
        <w:spacing w:after="0" w:line="298" w:lineRule="exact"/>
        <w:ind w:lef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0" w:name="_GoBack"/>
      <w:r w:rsidRPr="00641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План мероприятий</w:t>
      </w:r>
    </w:p>
    <w:p w:rsidR="0064128B" w:rsidRPr="0064128B" w:rsidRDefault="0064128B" w:rsidP="0064128B">
      <w:pPr>
        <w:widowControl w:val="0"/>
        <w:spacing w:after="0" w:line="298" w:lineRule="exact"/>
        <w:ind w:lef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41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 профилактике жестокого обращения с детьми, безнадзорности и правонарушений несовершеннолетних</w:t>
      </w:r>
    </w:p>
    <w:bookmarkEnd w:id="0"/>
    <w:p w:rsidR="0064128B" w:rsidRPr="0064128B" w:rsidRDefault="0064128B" w:rsidP="0064128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4128B" w:rsidRPr="0064128B" w:rsidRDefault="0064128B" w:rsidP="0064128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4128B" w:rsidRPr="0064128B" w:rsidRDefault="0064128B" w:rsidP="0064128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Style w:val="a5"/>
        <w:tblW w:w="14000" w:type="dxa"/>
        <w:tblLook w:val="04A0" w:firstRow="1" w:lastRow="0" w:firstColumn="1" w:lastColumn="0" w:noHBand="0" w:noVBand="1"/>
      </w:tblPr>
      <w:tblGrid>
        <w:gridCol w:w="800"/>
        <w:gridCol w:w="8"/>
        <w:gridCol w:w="4146"/>
        <w:gridCol w:w="61"/>
        <w:gridCol w:w="1696"/>
        <w:gridCol w:w="189"/>
        <w:gridCol w:w="2203"/>
        <w:gridCol w:w="169"/>
        <w:gridCol w:w="4728"/>
      </w:tblGrid>
      <w:tr w:rsidR="0064128B" w:rsidRPr="0064128B" w:rsidTr="0064128B">
        <w:tc>
          <w:tcPr>
            <w:tcW w:w="800" w:type="dxa"/>
          </w:tcPr>
          <w:p w:rsidR="0064128B" w:rsidRPr="0064128B" w:rsidRDefault="0064128B" w:rsidP="00641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64128B" w:rsidRPr="0064128B" w:rsidRDefault="0064128B" w:rsidP="00641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4154" w:type="dxa"/>
            <w:gridSpan w:val="2"/>
          </w:tcPr>
          <w:p w:rsidR="0064128B" w:rsidRPr="0064128B" w:rsidRDefault="0064128B" w:rsidP="00641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  <w:p w:rsidR="0064128B" w:rsidRPr="0064128B" w:rsidRDefault="0064128B" w:rsidP="00641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мероприятий</w:t>
            </w:r>
          </w:p>
        </w:tc>
        <w:tc>
          <w:tcPr>
            <w:tcW w:w="1946" w:type="dxa"/>
            <w:gridSpan w:val="3"/>
          </w:tcPr>
          <w:p w:rsidR="0064128B" w:rsidRPr="0064128B" w:rsidRDefault="0064128B" w:rsidP="00641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Сроки</w:t>
            </w:r>
          </w:p>
          <w:p w:rsidR="0064128B" w:rsidRPr="0064128B" w:rsidRDefault="0064128B" w:rsidP="00641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проведения</w:t>
            </w:r>
          </w:p>
        </w:tc>
        <w:tc>
          <w:tcPr>
            <w:tcW w:w="2372" w:type="dxa"/>
            <w:gridSpan w:val="2"/>
          </w:tcPr>
          <w:p w:rsidR="0064128B" w:rsidRPr="0064128B" w:rsidRDefault="0064128B" w:rsidP="00641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Ответственные, исполнители</w:t>
            </w:r>
          </w:p>
        </w:tc>
        <w:tc>
          <w:tcPr>
            <w:tcW w:w="4728" w:type="dxa"/>
          </w:tcPr>
          <w:p w:rsidR="0064128B" w:rsidRPr="0064128B" w:rsidRDefault="0064128B" w:rsidP="00641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Ожидаемые результаты</w:t>
            </w:r>
          </w:p>
        </w:tc>
      </w:tr>
      <w:tr w:rsidR="0064128B" w:rsidRPr="0064128B" w:rsidTr="0064128B">
        <w:tc>
          <w:tcPr>
            <w:tcW w:w="14000" w:type="dxa"/>
            <w:gridSpan w:val="9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color w:val="000000"/>
              </w:rPr>
              <w:t>1.Административно- организационные мероприятия</w:t>
            </w:r>
          </w:p>
        </w:tc>
      </w:tr>
      <w:tr w:rsidR="0064128B" w:rsidRPr="0064128B" w:rsidTr="0064128B">
        <w:tc>
          <w:tcPr>
            <w:tcW w:w="800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1.1.</w:t>
            </w:r>
          </w:p>
        </w:tc>
        <w:tc>
          <w:tcPr>
            <w:tcW w:w="4154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Разработка плана работы по профилактики жестокого обращения с </w:t>
            </w:r>
            <w:r w:rsidR="00A65698"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детьми</w:t>
            </w:r>
            <w:r w:rsidR="00A65698" w:rsidRPr="0064128B">
              <w:rPr>
                <w:rFonts w:ascii="Times New Roman" w:hAnsi="Times New Roman" w:cs="Times New Roman"/>
                <w:color w:val="000000"/>
              </w:rPr>
              <w:t>, безнадзорности</w:t>
            </w:r>
            <w:r w:rsidRPr="0064128B">
              <w:rPr>
                <w:rFonts w:ascii="Times New Roman" w:hAnsi="Times New Roman" w:cs="Times New Roman"/>
                <w:color w:val="000000"/>
              </w:rPr>
              <w:t xml:space="preserve"> и правонарушений несовершеннолетних</w:t>
            </w:r>
          </w:p>
        </w:tc>
        <w:tc>
          <w:tcPr>
            <w:tcW w:w="1946" w:type="dxa"/>
            <w:gridSpan w:val="3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Июнь-август</w:t>
            </w:r>
          </w:p>
        </w:tc>
        <w:tc>
          <w:tcPr>
            <w:tcW w:w="2372" w:type="dxa"/>
            <w:gridSpan w:val="2"/>
          </w:tcPr>
          <w:p w:rsidR="000E5D7D" w:rsidRDefault="00A65698" w:rsidP="006412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  <w:r w:rsidR="000E5D7D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64128B" w:rsidRPr="0064128B" w:rsidRDefault="0064128B" w:rsidP="0064128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728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Разработан план работы</w:t>
            </w: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по профилактики жестокого обращения с </w:t>
            </w:r>
            <w:r w:rsidR="00A65698"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детьми</w:t>
            </w:r>
            <w:r w:rsidR="00A65698" w:rsidRPr="0064128B">
              <w:rPr>
                <w:rFonts w:ascii="Times New Roman" w:hAnsi="Times New Roman" w:cs="Times New Roman"/>
                <w:color w:val="000000"/>
              </w:rPr>
              <w:t>, безнадзорности</w:t>
            </w:r>
            <w:r w:rsidRPr="0064128B">
              <w:rPr>
                <w:rFonts w:ascii="Times New Roman" w:hAnsi="Times New Roman" w:cs="Times New Roman"/>
                <w:color w:val="000000"/>
              </w:rPr>
              <w:t xml:space="preserve"> и правонарушений несовершеннолетних</w:t>
            </w:r>
          </w:p>
        </w:tc>
      </w:tr>
      <w:tr w:rsidR="0064128B" w:rsidRPr="0064128B" w:rsidTr="0064128B">
        <w:tc>
          <w:tcPr>
            <w:tcW w:w="800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1.2.</w:t>
            </w:r>
          </w:p>
        </w:tc>
        <w:tc>
          <w:tcPr>
            <w:tcW w:w="4154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Разработка локальных актов по проблеме</w:t>
            </w:r>
          </w:p>
        </w:tc>
        <w:tc>
          <w:tcPr>
            <w:tcW w:w="1946" w:type="dxa"/>
            <w:gridSpan w:val="3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По мере необходимости</w:t>
            </w:r>
          </w:p>
        </w:tc>
        <w:tc>
          <w:tcPr>
            <w:tcW w:w="237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728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Пополнение нормативной базы детского сада</w:t>
            </w:r>
          </w:p>
        </w:tc>
      </w:tr>
      <w:tr w:rsidR="0064128B" w:rsidRPr="0064128B" w:rsidTr="0064128B">
        <w:tc>
          <w:tcPr>
            <w:tcW w:w="14000" w:type="dxa"/>
            <w:gridSpan w:val="9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Методическое обеспечение работы педагогов 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4207" w:type="dxa"/>
            <w:gridSpan w:val="2"/>
            <w:vAlign w:val="bottom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Информационное сопровождение, направленное на профилактику жестокого обращения с детьми и подростками безнадзорности и правонарушений несовершеннолетних (методические рекомендации, инструкции, консультации, совещания, семинары) (Приложение 1)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Использование в работе педагогов методических рекомендаций повысит компетентность специалистов в профилактической работе с детьми и родителями по проблемам жестокого обращения и насилия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4207" w:type="dxa"/>
            <w:gridSpan w:val="2"/>
          </w:tcPr>
          <w:p w:rsidR="0064128B" w:rsidRPr="0064128B" w:rsidRDefault="0064128B" w:rsidP="000E5D7D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 xml:space="preserve">Участие педагогов и специалистов ДОУ в семинарах, курсах повышения квалификации по вопросам профилактики жестокого обращения с детьми, безнадзорности и правонарушений </w:t>
            </w:r>
            <w:r w:rsidRPr="0064128B">
              <w:rPr>
                <w:rFonts w:ascii="Times New Roman" w:hAnsi="Times New Roman" w:cs="Times New Roman"/>
                <w:color w:val="000000"/>
              </w:rPr>
              <w:lastRenderedPageBreak/>
              <w:t>несовершеннолетних.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lastRenderedPageBreak/>
              <w:t>В течение года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 xml:space="preserve">Участие специалистов и педагогов будет способствовать повышению профессиональной компетентности в проведении профилактической работы среди детей и подростков, склонных к </w:t>
            </w:r>
            <w:proofErr w:type="spellStart"/>
            <w:r w:rsidRPr="0064128B">
              <w:rPr>
                <w:rFonts w:ascii="Times New Roman" w:hAnsi="Times New Roman" w:cs="Times New Roman"/>
                <w:color w:val="000000"/>
              </w:rPr>
              <w:t>девиантному</w:t>
            </w:r>
            <w:proofErr w:type="spellEnd"/>
            <w:r w:rsidRPr="0064128B">
              <w:rPr>
                <w:rFonts w:ascii="Times New Roman" w:hAnsi="Times New Roman" w:cs="Times New Roman"/>
                <w:color w:val="000000"/>
              </w:rPr>
              <w:t xml:space="preserve"> поведению через внедрение современных </w:t>
            </w:r>
            <w:r w:rsidRPr="0064128B">
              <w:rPr>
                <w:rFonts w:ascii="Times New Roman" w:hAnsi="Times New Roman" w:cs="Times New Roman"/>
                <w:color w:val="000000"/>
              </w:rPr>
              <w:lastRenderedPageBreak/>
              <w:t>технологий в профилактике семейного неблагополучия и правонарушений несовершеннолетних, а также на улучшение психологического состояния детей и семьи, подвергшихся жестокому обращению и насилию</w:t>
            </w:r>
          </w:p>
        </w:tc>
      </w:tr>
      <w:tr w:rsidR="0064128B" w:rsidRPr="0064128B" w:rsidTr="0064128B">
        <w:trPr>
          <w:trHeight w:val="1348"/>
        </w:trPr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lastRenderedPageBreak/>
              <w:t>2.3.</w:t>
            </w:r>
          </w:p>
        </w:tc>
        <w:tc>
          <w:tcPr>
            <w:tcW w:w="420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bCs/>
                <w:color w:val="000000"/>
              </w:rPr>
              <w:t>Работа Совета по профилактике правонарушений и безнадзорности</w:t>
            </w:r>
            <w:r w:rsidRPr="0064128B">
              <w:rPr>
                <w:rFonts w:ascii="Times New Roman" w:hAnsi="Times New Roman" w:cs="Times New Roman"/>
                <w:color w:val="000000"/>
              </w:rPr>
              <w:t xml:space="preserve"> несовершеннолетних (Приложение 2)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A65698" w:rsidP="0064128B">
            <w:pPr>
              <w:tabs>
                <w:tab w:val="left" w:pos="922"/>
              </w:tabs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Организация </w:t>
            </w:r>
            <w:r w:rsidR="0064128B" w:rsidRPr="0064128B">
              <w:rPr>
                <w:rFonts w:ascii="Times New Roman" w:eastAsia="Times New Roman" w:hAnsi="Times New Roman" w:cs="Times New Roman"/>
                <w:bCs/>
              </w:rPr>
              <w:t>работы по профилактике безнадзорности и правонарушений несовершеннолетних, защите их прав и законных интересов.</w:t>
            </w:r>
          </w:p>
        </w:tc>
      </w:tr>
      <w:tr w:rsidR="0064128B" w:rsidRPr="0064128B" w:rsidTr="0064128B">
        <w:tc>
          <w:tcPr>
            <w:tcW w:w="14000" w:type="dxa"/>
            <w:gridSpan w:val="9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3. Информационное обеспечение противодействия жестокому обращению с детьми, укрепление семейных ценностей, формирование активной гражданской позиции населения в отношении прав детей и оказания помощи детям в </w:t>
            </w:r>
            <w:proofErr w:type="spellStart"/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случаяхжестокого</w:t>
            </w:r>
            <w:proofErr w:type="spellEnd"/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обращения с ними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4207" w:type="dxa"/>
            <w:gridSpan w:val="2"/>
            <w:vAlign w:val="bottom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Оформление информационных стендов «Вместе - ради детей», направленных на профилактику семейного неблагополучия, фактов жестокого обращения с детьми в образовательных учреждениях города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Информирование позволит привлечь внимание родителей к проблеме семейного неблагополучия, фактов жестокого обращения с детьми.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420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Информационное сопровождение профилактических мероприятий по профилактике жестокого обращения с детьми (через взаимодействие со средствами массовой информации, сайт ДОУ)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Информационное сопровождение профилактических мероприятий позволит повысить осведомленность населения в вопросах противодействия жестокому обращению с детьми. Будет способствовать более эффективному проведению профилактических и реабилитационных мероприятий.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420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Размещение информации о Телефоне доверия и деятельности, которая направлена на оказание помощи детям и подросткам в случаях жестокого обращения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  <w:r w:rsidR="000E5D7D" w:rsidRPr="0064128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9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Информирование позволит повысить уровень осведомленности несовершеннолетних, находящихся в трудной жизненной ситуации, в том числе в социально опасном положении, о деятельности службы экстренной психологической помощи - Детского телефона доверия; профилактики и выявления жестокого обращения с несовершеннолетними.</w:t>
            </w:r>
          </w:p>
        </w:tc>
      </w:tr>
      <w:tr w:rsidR="0064128B" w:rsidRPr="0064128B" w:rsidTr="0064128B">
        <w:tc>
          <w:tcPr>
            <w:tcW w:w="14000" w:type="dxa"/>
            <w:gridSpan w:val="9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  <w:lang w:bidi="en-US"/>
              </w:rPr>
              <w:t xml:space="preserve">4. </w:t>
            </w: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Проведение массовых общественно значимых акций, просветительских и профилактических мероприятий, </w:t>
            </w:r>
          </w:p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b/>
                <w:bCs/>
                <w:color w:val="000000"/>
              </w:rPr>
              <w:t>направленных на профилактику семейного неблагополучия, жестокого обращения с детьми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420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 xml:space="preserve">Организация работы по выявлению </w:t>
            </w:r>
            <w:r w:rsidRPr="0064128B">
              <w:rPr>
                <w:rFonts w:ascii="Times New Roman" w:hAnsi="Times New Roman" w:cs="Times New Roman"/>
                <w:color w:val="000000"/>
              </w:rPr>
              <w:lastRenderedPageBreak/>
              <w:t>фактов жестокого обращения с детьми.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lastRenderedPageBreak/>
              <w:t xml:space="preserve">В течение </w:t>
            </w:r>
            <w:r w:rsidRPr="0064128B">
              <w:rPr>
                <w:rFonts w:ascii="Times New Roman" w:hAnsi="Times New Roman" w:cs="Times New Roman"/>
                <w:color w:val="000000"/>
              </w:rPr>
              <w:lastRenderedPageBreak/>
              <w:t>года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lastRenderedPageBreak/>
              <w:t>воспитатели</w:t>
            </w:r>
          </w:p>
        </w:tc>
        <w:tc>
          <w:tcPr>
            <w:tcW w:w="4897" w:type="dxa"/>
            <w:gridSpan w:val="2"/>
            <w:vAlign w:val="bottom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lastRenderedPageBreak/>
              <w:t xml:space="preserve">Выявление фактов жестокого обращения с </w:t>
            </w:r>
            <w:r w:rsidRPr="0064128B">
              <w:rPr>
                <w:rFonts w:ascii="Times New Roman" w:hAnsi="Times New Roman" w:cs="Times New Roman"/>
                <w:color w:val="000000"/>
              </w:rPr>
              <w:lastRenderedPageBreak/>
              <w:t>детьми позволит на ранней стадии выявить-предупредить случаи жесткого обращения в семье, организовать работу по оказанию помощи семье на ранней стадии её неблагополучия в рамках своей профессиональной деятельности, принимать меры по оказанию своевременной помощи детям - жертвам жестокого обращения.</w:t>
            </w:r>
          </w:p>
        </w:tc>
      </w:tr>
      <w:tr w:rsidR="0064128B" w:rsidRPr="0064128B" w:rsidTr="00A65698">
        <w:trPr>
          <w:trHeight w:val="635"/>
        </w:trPr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lastRenderedPageBreak/>
              <w:t>4.2.</w:t>
            </w:r>
          </w:p>
        </w:tc>
        <w:tc>
          <w:tcPr>
            <w:tcW w:w="420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Организация и проведение индивидуально-профилактической работы с семьями, находящимися в социально опасном положении, состоящими на учёте в ПДН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Разработка и реализация индивидуально - профилактической работы с семьями, находящимися в социально опасном положении, будет способствовать повышению эффективности работы специалистов системы профилактики города, направленной на индивидуально - профилактическое сопровождение семей, находящихся в социально опасном положении. Активизация социальных наставников в работе с данной категорией семей.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420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Организация и проведение просветительской работы среди родителей (законных представителей), педагогов и специалистов ДОУ по проблемам жестокого обращения с детьми (через родительские собрания, лектории, тренинги).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Проведение просветительской работы с родителями и педагогами будет способствовать повышению уровня информированности и правовой просвещенности по проблемам жестокого обращения с детьми.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4.4.</w:t>
            </w:r>
          </w:p>
        </w:tc>
        <w:tc>
          <w:tcPr>
            <w:tcW w:w="420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Организация и проведение конкурсов, праздников, развлечений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Проведение конкурса позволит охватить большое количество детей, подростков и родителей, в том числе группы риска, мероприятиями, будет способствовать профилактике жестокого обращения с детьми и подростками, укреплению семейных ценностей, формированию нетерпимого отношения к жестокому обращению с детьми.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4.5.</w:t>
            </w:r>
          </w:p>
        </w:tc>
        <w:tc>
          <w:tcPr>
            <w:tcW w:w="4207" w:type="dxa"/>
            <w:gridSpan w:val="2"/>
          </w:tcPr>
          <w:p w:rsidR="0064128B" w:rsidRPr="0064128B" w:rsidRDefault="0064128B" w:rsidP="007F21E9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 xml:space="preserve">Работа с семьями по формированию и укреплению семейных ценностей 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Работа педагогов и специалистов ДОУ с семьями воспитанников позволит повысить уровень семейных взаимоотношений, будет способствовать формированию и укреплению семейных ценностей.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lastRenderedPageBreak/>
              <w:t>4.6.</w:t>
            </w:r>
          </w:p>
        </w:tc>
        <w:tc>
          <w:tcPr>
            <w:tcW w:w="420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 xml:space="preserve">Осуществление </w:t>
            </w:r>
            <w:proofErr w:type="spellStart"/>
            <w:r w:rsidRPr="0064128B">
              <w:rPr>
                <w:rFonts w:ascii="Times New Roman" w:hAnsi="Times New Roman" w:cs="Times New Roman"/>
                <w:color w:val="000000"/>
              </w:rPr>
              <w:t>патронирования</w:t>
            </w:r>
            <w:proofErr w:type="spellEnd"/>
            <w:r w:rsidRPr="0064128B">
              <w:rPr>
                <w:rFonts w:ascii="Times New Roman" w:hAnsi="Times New Roman" w:cs="Times New Roman"/>
                <w:color w:val="000000"/>
              </w:rPr>
              <w:t xml:space="preserve"> несовершеннолетних, подвергшихся жестокому обращению и насилию, и их семей.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4128B">
              <w:rPr>
                <w:rFonts w:ascii="Times New Roman" w:hAnsi="Times New Roman" w:cs="Times New Roman"/>
                <w:color w:val="000000"/>
              </w:rPr>
              <w:t>.</w:t>
            </w:r>
            <w:proofErr w:type="spellStart"/>
            <w:r w:rsidRPr="0064128B">
              <w:rPr>
                <w:rFonts w:ascii="Times New Roman" w:hAnsi="Times New Roman" w:cs="Times New Roman"/>
                <w:color w:val="000000"/>
              </w:rPr>
              <w:t>Патронирование</w:t>
            </w:r>
            <w:proofErr w:type="spellEnd"/>
            <w:proofErr w:type="gramEnd"/>
            <w:r w:rsidRPr="0064128B">
              <w:rPr>
                <w:rFonts w:ascii="Times New Roman" w:hAnsi="Times New Roman" w:cs="Times New Roman"/>
                <w:color w:val="000000"/>
              </w:rPr>
              <w:t xml:space="preserve"> позволит повысить эффективность проведения реабилитационных мероприятий, уровень </w:t>
            </w:r>
            <w:proofErr w:type="spellStart"/>
            <w:r w:rsidRPr="0064128B">
              <w:rPr>
                <w:rFonts w:ascii="Times New Roman" w:hAnsi="Times New Roman" w:cs="Times New Roman"/>
                <w:color w:val="000000"/>
              </w:rPr>
              <w:t>выявляемости</w:t>
            </w:r>
            <w:proofErr w:type="spellEnd"/>
            <w:r w:rsidRPr="0064128B">
              <w:rPr>
                <w:rFonts w:ascii="Times New Roman" w:hAnsi="Times New Roman" w:cs="Times New Roman"/>
                <w:color w:val="000000"/>
              </w:rPr>
              <w:t xml:space="preserve"> фактов жестокого обращения и насилия с детьми.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4.7.</w:t>
            </w:r>
          </w:p>
        </w:tc>
        <w:tc>
          <w:tcPr>
            <w:tcW w:w="420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Разработка буклетов, памяток по проблеме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Проведение просветительской акции позволит повысить уровень осведомленности несовершеннолетних, находящихся в трудной жизненной ситуации, в том числе в социально опасном положении, о деятельности службы экстренной психологической помощи - Детского телефона доверия; профилактики и выявления жестокого обращения с несовершеннолетними.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4.8.</w:t>
            </w:r>
          </w:p>
        </w:tc>
        <w:tc>
          <w:tcPr>
            <w:tcW w:w="4207" w:type="dxa"/>
            <w:gridSpan w:val="2"/>
          </w:tcPr>
          <w:p w:rsidR="0064128B" w:rsidRPr="0064128B" w:rsidRDefault="0064128B" w:rsidP="000E5D7D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 xml:space="preserve">Организация </w:t>
            </w:r>
            <w:r w:rsidR="000E5D7D">
              <w:rPr>
                <w:rFonts w:ascii="Times New Roman" w:hAnsi="Times New Roman" w:cs="Times New Roman"/>
                <w:color w:val="000000"/>
              </w:rPr>
              <w:t>и проведение праздника, посвященного</w:t>
            </w:r>
            <w:r w:rsidRPr="0064128B">
              <w:rPr>
                <w:rFonts w:ascii="Times New Roman" w:hAnsi="Times New Roman" w:cs="Times New Roman"/>
                <w:color w:val="000000"/>
              </w:rPr>
              <w:t xml:space="preserve"> Международному дню защиты детей.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 xml:space="preserve">Май-июнь  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Проведение праздника позволит охватить большое количество детей и родителей, в том числе группы риска, мероприятиями, будет способствовать профилактике жестокого обращения с детьми, укреплению семейных ценностей, формированию нетерпимого отношения к жестокому обращению с детьми.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4.9.</w:t>
            </w:r>
          </w:p>
        </w:tc>
        <w:tc>
          <w:tcPr>
            <w:tcW w:w="420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Реализация мероприятий с детьми по профилактике жестокого обращения друг к другу в возрастных группах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Мероприятия будут способствовать профилактике жестокого обращения с детьми, укреплению семейных ценностей, формированию нетерпимого отношения к жестокому обращению с детьми через детские виды деятельности (чтение книг, театрализованные представления и т.д.)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4.10.</w:t>
            </w:r>
          </w:p>
        </w:tc>
        <w:tc>
          <w:tcPr>
            <w:tcW w:w="4207" w:type="dxa"/>
            <w:gridSpan w:val="2"/>
          </w:tcPr>
          <w:p w:rsidR="0064128B" w:rsidRPr="0064128B" w:rsidRDefault="00A65698" w:rsidP="007F21E9">
            <w:pPr>
              <w:rPr>
                <w:rFonts w:ascii="Times New Roman" w:hAnsi="Times New Roman" w:cs="Times New Roman"/>
                <w:caps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Беседы по</w:t>
            </w:r>
            <w:r w:rsidR="0064128B" w:rsidRPr="0064128B">
              <w:rPr>
                <w:rFonts w:ascii="Times New Roman" w:hAnsi="Times New Roman" w:cs="Times New Roman"/>
                <w:color w:val="000000"/>
              </w:rPr>
              <w:t xml:space="preserve"> правовому воспитанию с детьми старшего дошкольного возраста 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392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A65698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Беседы будут</w:t>
            </w:r>
            <w:r w:rsidR="0064128B" w:rsidRPr="0064128B">
              <w:rPr>
                <w:rFonts w:ascii="Times New Roman" w:hAnsi="Times New Roman" w:cs="Times New Roman"/>
                <w:color w:val="000000"/>
              </w:rPr>
              <w:t xml:space="preserve"> способствовать формированию основ правового сознания дошкольников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4.11.</w:t>
            </w:r>
          </w:p>
        </w:tc>
        <w:tc>
          <w:tcPr>
            <w:tcW w:w="4207" w:type="dxa"/>
            <w:gridSpan w:val="2"/>
          </w:tcPr>
          <w:p w:rsidR="0064128B" w:rsidRPr="0064128B" w:rsidRDefault="00A65698" w:rsidP="007F21E9">
            <w:pPr>
              <w:keepNext/>
              <w:keepLines/>
              <w:spacing w:after="214"/>
              <w:contextualSpacing/>
              <w:rPr>
                <w:color w:val="000000"/>
              </w:rPr>
            </w:pPr>
            <w:r w:rsidRPr="000E5D7D">
              <w:rPr>
                <w:rFonts w:ascii="Times New Roman" w:hAnsi="Times New Roman" w:cs="Times New Roman"/>
                <w:bCs/>
                <w:color w:val="000000"/>
              </w:rPr>
              <w:t>Мероприятия по</w:t>
            </w:r>
            <w:r w:rsidR="0064128B" w:rsidRPr="000E5D7D">
              <w:rPr>
                <w:rFonts w:ascii="Times New Roman" w:hAnsi="Times New Roman" w:cs="Times New Roman"/>
                <w:bCs/>
                <w:color w:val="000000"/>
              </w:rPr>
              <w:t xml:space="preserve"> профилактике безнадзорности и правонарушений</w:t>
            </w:r>
            <w:bookmarkStart w:id="1" w:name="bookmark32"/>
            <w:r w:rsidR="000E5D7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64128B" w:rsidRPr="000E5D7D">
              <w:rPr>
                <w:rFonts w:ascii="Times New Roman" w:hAnsi="Times New Roman" w:cs="Times New Roman"/>
                <w:bCs/>
                <w:color w:val="000000"/>
              </w:rPr>
              <w:t>в разных возрастных группах</w:t>
            </w:r>
            <w:bookmarkEnd w:id="1"/>
            <w:r w:rsidR="000E5D7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96" w:type="dxa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392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Мероприятия будут способствовать профилактике жестокого обращения с детьми, укреплению семейных ценностей, формированию нетерпимого отношения к жестокому обращению с детьми через детские виды деятельности</w:t>
            </w:r>
          </w:p>
        </w:tc>
      </w:tr>
      <w:tr w:rsidR="0064128B" w:rsidRPr="0064128B" w:rsidTr="0064128B">
        <w:tc>
          <w:tcPr>
            <w:tcW w:w="808" w:type="dxa"/>
            <w:gridSpan w:val="2"/>
          </w:tcPr>
          <w:p w:rsidR="0064128B" w:rsidRPr="0064128B" w:rsidRDefault="000E5D7D" w:rsidP="006412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4.12</w:t>
            </w:r>
            <w:r w:rsidR="0064128B" w:rsidRPr="0064128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20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 xml:space="preserve">Подведение итогов реализации </w:t>
            </w:r>
            <w:r w:rsidR="00A65698" w:rsidRPr="0064128B">
              <w:rPr>
                <w:rFonts w:ascii="Times New Roman" w:hAnsi="Times New Roman" w:cs="Times New Roman"/>
                <w:color w:val="000000"/>
              </w:rPr>
              <w:t>плана</w:t>
            </w:r>
            <w:r w:rsidR="00A65698" w:rsidRPr="006412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работы</w:t>
            </w:r>
            <w:r w:rsidRPr="000E5D7D">
              <w:rPr>
                <w:rFonts w:ascii="Times New Roman" w:hAnsi="Times New Roman" w:cs="Times New Roman"/>
                <w:bCs/>
                <w:color w:val="000000"/>
              </w:rPr>
              <w:t xml:space="preserve"> по профилактики жестокого </w:t>
            </w:r>
            <w:r w:rsidRPr="000E5D7D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обращения с </w:t>
            </w:r>
            <w:r w:rsidR="00A65698" w:rsidRPr="000E5D7D">
              <w:rPr>
                <w:rFonts w:ascii="Times New Roman" w:hAnsi="Times New Roman" w:cs="Times New Roman"/>
                <w:bCs/>
                <w:color w:val="000000"/>
              </w:rPr>
              <w:t>детьми</w:t>
            </w:r>
            <w:r w:rsidR="00A65698" w:rsidRPr="000E5D7D">
              <w:rPr>
                <w:rFonts w:ascii="Times New Roman" w:hAnsi="Times New Roman" w:cs="Times New Roman"/>
                <w:color w:val="000000"/>
              </w:rPr>
              <w:t>,</w:t>
            </w:r>
            <w:r w:rsidR="00A65698" w:rsidRPr="0064128B">
              <w:rPr>
                <w:rFonts w:ascii="Times New Roman" w:hAnsi="Times New Roman" w:cs="Times New Roman"/>
                <w:color w:val="000000"/>
              </w:rPr>
              <w:t xml:space="preserve"> безнадзорности</w:t>
            </w:r>
            <w:r w:rsidRPr="0064128B">
              <w:rPr>
                <w:rFonts w:ascii="Times New Roman" w:hAnsi="Times New Roman" w:cs="Times New Roman"/>
                <w:color w:val="000000"/>
              </w:rPr>
              <w:t xml:space="preserve"> и правонарушений несовершеннолетних</w:t>
            </w:r>
          </w:p>
        </w:tc>
        <w:tc>
          <w:tcPr>
            <w:tcW w:w="1696" w:type="dxa"/>
          </w:tcPr>
          <w:p w:rsidR="0064128B" w:rsidRPr="0064128B" w:rsidRDefault="0064128B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lastRenderedPageBreak/>
              <w:t xml:space="preserve">июнь </w:t>
            </w:r>
          </w:p>
        </w:tc>
        <w:tc>
          <w:tcPr>
            <w:tcW w:w="2392" w:type="dxa"/>
            <w:gridSpan w:val="2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4897" w:type="dxa"/>
            <w:gridSpan w:val="2"/>
          </w:tcPr>
          <w:p w:rsidR="0064128B" w:rsidRPr="0064128B" w:rsidRDefault="0064128B" w:rsidP="0064128B">
            <w:pPr>
              <w:rPr>
                <w:rFonts w:ascii="Times New Roman" w:hAnsi="Times New Roman" w:cs="Times New Roman"/>
                <w:color w:val="000000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 xml:space="preserve">Предоставление методических и дидактических материалов по проблеме с </w:t>
            </w:r>
            <w:r w:rsidRPr="0064128B">
              <w:rPr>
                <w:rFonts w:ascii="Times New Roman" w:hAnsi="Times New Roman" w:cs="Times New Roman"/>
                <w:color w:val="000000"/>
              </w:rPr>
              <w:lastRenderedPageBreak/>
              <w:t>обоснованием их значимости в работе с детьми. Обсуждение успехов и неудач в решении данной проблемы. Определение перспектив дальнейшей работы.</w:t>
            </w:r>
          </w:p>
        </w:tc>
      </w:tr>
    </w:tbl>
    <w:p w:rsidR="0064128B" w:rsidRPr="0064128B" w:rsidRDefault="0064128B" w:rsidP="0064128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64128B" w:rsidRPr="0064128B" w:rsidRDefault="0064128B" w:rsidP="0064128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64128B" w:rsidRPr="0064128B" w:rsidRDefault="0064128B" w:rsidP="0064128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sectPr w:rsidR="0064128B" w:rsidRPr="0064128B" w:rsidSect="00BF155B">
          <w:headerReference w:type="default" r:id="rId7"/>
          <w:pgSz w:w="16840" w:h="11900" w:orient="landscape" w:code="9"/>
          <w:pgMar w:top="-58" w:right="975" w:bottom="306" w:left="1060" w:header="0" w:footer="6" w:gutter="624"/>
          <w:cols w:space="720"/>
          <w:noEndnote/>
          <w:docGrid w:linePitch="360"/>
        </w:sectPr>
      </w:pPr>
    </w:p>
    <w:p w:rsidR="0064128B" w:rsidRPr="0064128B" w:rsidRDefault="0064128B" w:rsidP="0064128B">
      <w:pPr>
        <w:widowControl w:val="0"/>
        <w:spacing w:after="337" w:line="240" w:lineRule="auto"/>
        <w:ind w:left="7100" w:firstLine="567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4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Приложение 1</w:t>
      </w:r>
    </w:p>
    <w:p w:rsidR="0064128B" w:rsidRPr="0064128B" w:rsidRDefault="0064128B" w:rsidP="0064128B">
      <w:pPr>
        <w:keepNext/>
        <w:keepLines/>
        <w:widowControl w:val="0"/>
        <w:spacing w:after="217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64128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План работы с педагогами работы по профилактике жестокого обращения с детьми и безнадзорности, правонарушений несовершеннолетними</w:t>
      </w:r>
    </w:p>
    <w:p w:rsidR="0064128B" w:rsidRPr="0064128B" w:rsidRDefault="0064128B" w:rsidP="0064128B">
      <w:pPr>
        <w:keepNext/>
        <w:keepLines/>
        <w:widowControl w:val="0"/>
        <w:spacing w:after="217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W w:w="10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989"/>
        <w:gridCol w:w="1838"/>
        <w:gridCol w:w="1959"/>
      </w:tblGrid>
      <w:tr w:rsidR="0064128B" w:rsidRPr="0064128B" w:rsidTr="00A65698">
        <w:trPr>
          <w:trHeight w:val="220"/>
        </w:trPr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bookmarkStart w:id="2" w:name="bookmark37"/>
            <w:r w:rsidRPr="006412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1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4128B" w:rsidRPr="0064128B" w:rsidRDefault="0064128B" w:rsidP="00A6569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4128B" w:rsidRPr="0064128B" w:rsidRDefault="0064128B" w:rsidP="00A6569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4128B" w:rsidRPr="0064128B" w:rsidRDefault="0064128B" w:rsidP="00A6569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</w:tr>
      <w:tr w:rsidR="0064128B" w:rsidRPr="0064128B" w:rsidTr="00A65698"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1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Изучение</w:t>
            </w: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 w:bidi="ru-RU"/>
              </w:rPr>
              <w:t> </w:t>
            </w: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статуса семей и условий жизни ребенка.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Сентябрь-октябрь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воспитатели </w:t>
            </w:r>
          </w:p>
        </w:tc>
      </w:tr>
      <w:tr w:rsidR="0064128B" w:rsidRPr="0064128B" w:rsidTr="00A65698"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2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учёта и формирование реестра данных семей, находящихся в социально-опасном положении.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Октябрь-ноябрь, корректировка в течение всего учебного года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5698" w:rsidRDefault="00A65698" w:rsidP="00A656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</w:tr>
      <w:tr w:rsidR="0064128B" w:rsidRPr="0064128B" w:rsidTr="00A65698"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3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Контроль, наблюдения за детьми.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Ежедневно 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воспитатели групп</w:t>
            </w:r>
          </w:p>
        </w:tc>
      </w:tr>
      <w:tr w:rsidR="0064128B" w:rsidRPr="0064128B" w:rsidTr="00A65698"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4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Изучение причин неблагополучия семьи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 мере</w:t>
            </w:r>
            <w:proofErr w:type="gramEnd"/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выявления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воспитатели</w:t>
            </w:r>
          </w:p>
        </w:tc>
      </w:tr>
      <w:tr w:rsidR="0064128B" w:rsidRPr="0064128B" w:rsidTr="00A65698"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5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Разработка индивидуальных планов на группах коррекции и сопровождения несовершеннолетних, семей, находящихся в социально-опасном положении.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мере выявления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5698" w:rsidRDefault="00A65698" w:rsidP="00A656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</w:tr>
      <w:tr w:rsidR="0064128B" w:rsidRPr="0064128B" w:rsidTr="00A65698"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6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контроля в ДОУ по профилактике безнадзорности и правонарушений несовершеннолетних.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5698" w:rsidRDefault="00A65698" w:rsidP="00A656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</w:tr>
      <w:tr w:rsidR="0064128B" w:rsidRPr="0064128B" w:rsidTr="00A65698">
        <w:trPr>
          <w:trHeight w:val="859"/>
        </w:trPr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0E5D7D" w:rsidRDefault="0064128B" w:rsidP="00A65698">
            <w:pPr>
              <w:widowControl w:val="0"/>
              <w:tabs>
                <w:tab w:val="left" w:pos="1030"/>
              </w:tabs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Изучение документов — «Всеобщей декларации прав человека», «Конвенции ООН о правах ребенка», «Семейного кодекса РФ».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5698" w:rsidRDefault="00A65698" w:rsidP="00A656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</w:tr>
      <w:tr w:rsidR="0064128B" w:rsidRPr="0064128B" w:rsidTr="00A65698">
        <w:trPr>
          <w:trHeight w:val="576"/>
        </w:trPr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0E5D7D" w:rsidRDefault="0064128B" w:rsidP="00A65698">
            <w:pPr>
              <w:widowControl w:val="0"/>
              <w:tabs>
                <w:tab w:val="left" w:pos="1070"/>
              </w:tabs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Консультация «Для чего нужно знать свои права и обязанности».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5698" w:rsidRDefault="00A65698" w:rsidP="00A656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</w:tr>
      <w:tr w:rsidR="0064128B" w:rsidRPr="0064128B" w:rsidTr="00A65698"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9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0E5D7D" w:rsidRDefault="0064128B" w:rsidP="00A65698">
            <w:pPr>
              <w:widowControl w:val="0"/>
              <w:tabs>
                <w:tab w:val="left" w:pos="330"/>
              </w:tabs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Диагностика профессиональных качеств педагогов «Стиль общения с детьми».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0E5D7D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Старший воспитатель</w:t>
            </w:r>
          </w:p>
        </w:tc>
      </w:tr>
      <w:tr w:rsidR="0064128B" w:rsidRPr="0064128B" w:rsidTr="00A65698"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0E5D7D" w:rsidRDefault="0064128B" w:rsidP="00A65698">
            <w:pPr>
              <w:widowControl w:val="0"/>
              <w:tabs>
                <w:tab w:val="left" w:pos="1058"/>
              </w:tabs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Изучение проблемных ситуаций, возникающих в общении с родителями.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5698" w:rsidRDefault="00A65698" w:rsidP="00A656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</w:tr>
      <w:tr w:rsidR="0064128B" w:rsidRPr="0064128B" w:rsidTr="00A65698">
        <w:trPr>
          <w:trHeight w:val="815"/>
        </w:trPr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0E5D7D" w:rsidRDefault="0064128B" w:rsidP="00A65698">
            <w:pPr>
              <w:widowControl w:val="0"/>
              <w:tabs>
                <w:tab w:val="left" w:pos="1058"/>
              </w:tabs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Педагогическое совещание «Работа воспитателя с родителями по профилактике жестокого обращения с детьми».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5698" w:rsidRDefault="00A65698" w:rsidP="00A656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</w:tr>
      <w:tr w:rsidR="0064128B" w:rsidRPr="0064128B" w:rsidTr="00A65698">
        <w:trPr>
          <w:trHeight w:val="576"/>
        </w:trPr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0E5D7D" w:rsidRDefault="0064128B" w:rsidP="00A65698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Деловая игра:</w:t>
            </w:r>
          </w:p>
          <w:p w:rsidR="0064128B" w:rsidRPr="000E5D7D" w:rsidRDefault="0064128B" w:rsidP="00A65698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«Слабое звено»,</w:t>
            </w:r>
          </w:p>
          <w:p w:rsidR="0064128B" w:rsidRPr="000E5D7D" w:rsidRDefault="0064128B" w:rsidP="00A65698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0E5D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-«</w:t>
            </w:r>
            <w:proofErr w:type="gramEnd"/>
            <w:r w:rsidRPr="000E5D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Знаем ли мы права детей?»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Июль</w:t>
            </w:r>
          </w:p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5D7D" w:rsidRPr="0064128B" w:rsidRDefault="000E5D7D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Старший воспитатель</w:t>
            </w: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64128B" w:rsidRPr="0064128B" w:rsidRDefault="000E5D7D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воспитатели групп</w:t>
            </w:r>
          </w:p>
        </w:tc>
      </w:tr>
      <w:tr w:rsidR="0064128B" w:rsidRPr="0064128B" w:rsidTr="00A65698">
        <w:trPr>
          <w:trHeight w:val="576"/>
        </w:trPr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0E5D7D" w:rsidRDefault="0064128B" w:rsidP="00A65698">
            <w:pPr>
              <w:widowControl w:val="0"/>
              <w:tabs>
                <w:tab w:val="left" w:pos="1068"/>
              </w:tabs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месячника правовых знаний и профилактики правонарушений несовершеннолетних «Права ребенка».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5698" w:rsidRDefault="00A65698" w:rsidP="00A656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</w:tr>
      <w:tr w:rsidR="0064128B" w:rsidRPr="0064128B" w:rsidTr="00A65698">
        <w:trPr>
          <w:trHeight w:val="352"/>
        </w:trPr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0E5D7D" w:rsidRDefault="0064128B" w:rsidP="00A65698">
            <w:pPr>
              <w:widowControl w:val="0"/>
              <w:tabs>
                <w:tab w:val="left" w:pos="1203"/>
              </w:tabs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Изготовление стенда «Я имею право».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5698" w:rsidRDefault="00A65698" w:rsidP="00A656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</w:tr>
      <w:tr w:rsidR="0064128B" w:rsidRPr="0064128B" w:rsidTr="00A65698"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15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64128B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Заседание ПМП консилиума в </w:t>
            </w:r>
            <w:r w:rsidR="00A65698"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ДОУ с</w:t>
            </w: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детьми, нуждающимися в ПМП сопровождении и коррекционной работе.</w:t>
            </w:r>
          </w:p>
        </w:tc>
        <w:tc>
          <w:tcPr>
            <w:tcW w:w="208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28B" w:rsidRPr="0064128B" w:rsidRDefault="00A65698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</w:t>
            </w:r>
            <w:r w:rsidR="0064128B"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5698" w:rsidRDefault="00A65698" w:rsidP="00A656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64128B" w:rsidRDefault="00A65698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</w:tr>
    </w:tbl>
    <w:p w:rsidR="0064128B" w:rsidRPr="0064128B" w:rsidRDefault="0064128B" w:rsidP="0064128B">
      <w:pPr>
        <w:keepNext/>
        <w:keepLines/>
        <w:widowControl w:val="0"/>
        <w:spacing w:after="217" w:line="240" w:lineRule="auto"/>
        <w:ind w:left="7120" w:firstLine="567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64128B" w:rsidRPr="0064128B" w:rsidRDefault="0064128B" w:rsidP="0064128B">
      <w:pPr>
        <w:keepNext/>
        <w:keepLines/>
        <w:widowControl w:val="0"/>
        <w:spacing w:after="217" w:line="240" w:lineRule="auto"/>
        <w:ind w:left="7120" w:firstLine="567"/>
        <w:contextualSpacing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64128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Приложение </w:t>
      </w:r>
      <w:bookmarkEnd w:id="2"/>
      <w:r w:rsidRPr="0064128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</w:p>
    <w:p w:rsidR="0064128B" w:rsidRPr="0064128B" w:rsidRDefault="0064128B" w:rsidP="0064128B">
      <w:pPr>
        <w:keepNext/>
        <w:keepLines/>
        <w:widowControl w:val="0"/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3" w:name="bookmark81"/>
      <w:bookmarkStart w:id="4" w:name="bookmark9"/>
      <w:r w:rsidRPr="0064128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План работы</w:t>
      </w:r>
      <w:bookmarkEnd w:id="3"/>
      <w:r w:rsidRPr="0064128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Совета профилактики</w:t>
      </w:r>
    </w:p>
    <w:p w:rsidR="0064128B" w:rsidRPr="0064128B" w:rsidRDefault="0064128B" w:rsidP="0064128B">
      <w:pPr>
        <w:keepNext/>
        <w:keepLines/>
        <w:widowControl w:val="0"/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5" w:name="bookmark82"/>
      <w:r w:rsidRPr="0064128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с неблагополучными семьями и профилактических мероприятий</w:t>
      </w:r>
      <w:r w:rsidRPr="0064128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br/>
        <w:t>по предупреждению нарушения прав детей в семье</w:t>
      </w:r>
      <w:bookmarkEnd w:id="5"/>
    </w:p>
    <w:p w:rsidR="0064128B" w:rsidRPr="0064128B" w:rsidRDefault="0064128B" w:rsidP="0064128B">
      <w:pPr>
        <w:keepNext/>
        <w:keepLines/>
        <w:widowControl w:val="0"/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3"/>
        <w:gridCol w:w="2416"/>
        <w:gridCol w:w="3029"/>
      </w:tblGrid>
      <w:tr w:rsidR="0064128B" w:rsidRPr="0064128B" w:rsidTr="00FE35AF">
        <w:trPr>
          <w:trHeight w:hRule="exact" w:val="572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8B" w:rsidRPr="0064128B" w:rsidRDefault="0064128B" w:rsidP="0064128B">
            <w:pPr>
              <w:widowControl w:val="0"/>
              <w:spacing w:after="0" w:line="240" w:lineRule="auto"/>
              <w:ind w:left="169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4128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Наименование</w:t>
            </w:r>
          </w:p>
          <w:p w:rsidR="0064128B" w:rsidRPr="0064128B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4128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мероприятия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8B" w:rsidRPr="0064128B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4128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Сроки исполнения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8B" w:rsidRPr="0064128B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4128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Ответственные</w:t>
            </w:r>
          </w:p>
        </w:tc>
      </w:tr>
      <w:tr w:rsidR="0064128B" w:rsidRPr="0064128B" w:rsidTr="00FE35AF">
        <w:trPr>
          <w:trHeight w:hRule="exact" w:val="849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 Корректировка Положения о Совете профилактике</w:t>
            </w:r>
            <w:r w:rsidRPr="000E5D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правонарушений и безнадзорности несовершеннолетних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8B" w:rsidRPr="000E5D7D" w:rsidRDefault="0064128B" w:rsidP="000E5D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Администрация </w:t>
            </w:r>
          </w:p>
        </w:tc>
      </w:tr>
      <w:tr w:rsidR="0064128B" w:rsidRPr="0064128B" w:rsidTr="00FE35AF">
        <w:trPr>
          <w:trHeight w:hRule="exact" w:val="843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 Выявление неблагополучных семей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Воспитат</w:t>
            </w:r>
            <w:r w:rsidR="000E5D7D"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ели</w:t>
            </w:r>
          </w:p>
        </w:tc>
      </w:tr>
      <w:tr w:rsidR="0064128B" w:rsidRPr="0064128B" w:rsidTr="00FE35AF">
        <w:trPr>
          <w:trHeight w:hRule="exact" w:val="839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3. Изучение причин неблагополучия семьи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 мере выявления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Воспитатели</w:t>
            </w:r>
          </w:p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4128B" w:rsidRPr="0064128B" w:rsidTr="00FE35AF">
        <w:trPr>
          <w:trHeight w:hRule="exact" w:val="562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4. Ведение картотеки неблагополучных семей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Воспитатель </w:t>
            </w:r>
          </w:p>
          <w:p w:rsidR="0064128B" w:rsidRPr="000E5D7D" w:rsidRDefault="00A65698" w:rsidP="00A6569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</w:tr>
      <w:tr w:rsidR="0064128B" w:rsidRPr="0064128B" w:rsidTr="00FE35AF">
        <w:trPr>
          <w:trHeight w:hRule="exact" w:val="863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5. Консультации для педагогов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 соответствии с годовым планом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0E5D7D" w:rsidRPr="0064128B" w:rsidRDefault="000E5D7D" w:rsidP="00A65698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4128B" w:rsidRPr="000E5D7D" w:rsidRDefault="0064128B" w:rsidP="000E5D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4128B" w:rsidRPr="0064128B" w:rsidTr="00FE35AF">
        <w:trPr>
          <w:trHeight w:hRule="exact" w:val="612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6. Консультации для родителей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 соответствии с годовым планом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8B" w:rsidRPr="000E5D7D" w:rsidRDefault="00A65698" w:rsidP="000E5D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="000E5D7D"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оспитатели групп</w:t>
            </w:r>
          </w:p>
        </w:tc>
      </w:tr>
      <w:tr w:rsidR="0064128B" w:rsidRPr="0064128B" w:rsidTr="00FE35AF">
        <w:trPr>
          <w:trHeight w:hRule="exact" w:val="1650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7. Разработка и распространение памяток для родителей;</w:t>
            </w:r>
          </w:p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Оформлениеинформационных</w:t>
            </w:r>
            <w:proofErr w:type="spellEnd"/>
          </w:p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стендов;</w:t>
            </w:r>
          </w:p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Размещение информации на сайте ДОУ.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28B" w:rsidRPr="000E5D7D" w:rsidRDefault="00A65698" w:rsidP="000E5D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="000E5D7D"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оспитатели групп</w:t>
            </w:r>
          </w:p>
        </w:tc>
      </w:tr>
      <w:tr w:rsidR="0064128B" w:rsidRPr="0064128B" w:rsidTr="00FE35AF">
        <w:trPr>
          <w:trHeight w:hRule="exact" w:val="1172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8. Оформление информационной папки с телефонами и адресами социальных служб по охране прав детей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28B" w:rsidRPr="000E5D7D" w:rsidRDefault="00A65698" w:rsidP="000E5D7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="000E5D7D" w:rsidRPr="0064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оспитатели групп</w:t>
            </w:r>
          </w:p>
        </w:tc>
      </w:tr>
      <w:tr w:rsidR="0064128B" w:rsidRPr="0064128B" w:rsidTr="00A65698">
        <w:trPr>
          <w:trHeight w:hRule="exact" w:val="989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9. Рейды </w:t>
            </w:r>
            <w:proofErr w:type="spellStart"/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внеблагополучные</w:t>
            </w:r>
            <w:proofErr w:type="spellEnd"/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семьи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 мере необходимости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698" w:rsidRDefault="00A65698" w:rsidP="00A6569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</w:t>
            </w:r>
          </w:p>
          <w:p w:rsidR="0064128B" w:rsidRPr="000E5D7D" w:rsidRDefault="00A65698" w:rsidP="00A6569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128B">
              <w:rPr>
                <w:rFonts w:ascii="Times New Roman" w:hAnsi="Times New Roman" w:cs="Times New Roman"/>
                <w:color w:val="000000"/>
              </w:rPr>
              <w:t>воспитатели</w:t>
            </w:r>
            <w:r w:rsidRPr="000E5D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64128B" w:rsidRPr="0064128B" w:rsidTr="00FE35AF">
        <w:trPr>
          <w:trHeight w:hRule="exact" w:val="858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10. Совместная деятельность с органами опеки и попечительства, КДН, социальной защиты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Администрация </w:t>
            </w:r>
          </w:p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4128B" w:rsidRPr="0064128B" w:rsidTr="00FE35AF">
        <w:trPr>
          <w:trHeight w:hRule="exact" w:val="587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11. Ежедневный осмотр и беседа с детьми из неблагополучных семей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Воспитатели</w:t>
            </w:r>
          </w:p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4128B" w:rsidRPr="0064128B" w:rsidTr="00FE35AF">
        <w:trPr>
          <w:trHeight w:hRule="exact" w:val="885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28B" w:rsidRPr="000E5D7D" w:rsidRDefault="000E5D7D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</w:t>
            </w:r>
            <w:r w:rsidR="0064128B"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 Организация совместной деятельности с родителями воспитанников (праздники, досуги, развлечения, выставки и др.)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Сотрудники ДОУ</w:t>
            </w:r>
          </w:p>
        </w:tc>
      </w:tr>
      <w:tr w:rsidR="0064128B" w:rsidRPr="0064128B" w:rsidTr="00FE35AF">
        <w:trPr>
          <w:trHeight w:hRule="exact" w:val="1625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14. Анализ работы с</w:t>
            </w:r>
          </w:p>
          <w:p w:rsidR="0064128B" w:rsidRPr="000E5D7D" w:rsidRDefault="000E5D7D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</w:t>
            </w:r>
            <w:r w:rsidR="0064128B"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еблагополучными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4128B"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семьями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Январь, июнь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5D7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Воспитатели</w:t>
            </w:r>
          </w:p>
          <w:p w:rsidR="0064128B" w:rsidRPr="000E5D7D" w:rsidRDefault="0064128B" w:rsidP="006412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64128B" w:rsidRPr="0064128B" w:rsidRDefault="0064128B" w:rsidP="0064128B">
      <w:pPr>
        <w:keepNext/>
        <w:keepLines/>
        <w:widowControl w:val="0"/>
        <w:spacing w:after="327" w:line="240" w:lineRule="auto"/>
        <w:ind w:left="280" w:firstLine="567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bookmarkEnd w:id="4"/>
    <w:p w:rsidR="00783DAE" w:rsidRDefault="00783DAE"/>
    <w:sectPr w:rsidR="00783DAE" w:rsidSect="00A65698">
      <w:pgSz w:w="11900" w:h="16840" w:code="9"/>
      <w:pgMar w:top="1060" w:right="418" w:bottom="426" w:left="306" w:header="0" w:footer="6" w:gutter="62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EA0" w:rsidRDefault="00462EA0" w:rsidP="00AD3B22">
      <w:pPr>
        <w:spacing w:after="0" w:line="240" w:lineRule="auto"/>
      </w:pPr>
      <w:r>
        <w:separator/>
      </w:r>
    </w:p>
  </w:endnote>
  <w:endnote w:type="continuationSeparator" w:id="0">
    <w:p w:rsidR="00462EA0" w:rsidRDefault="00462EA0" w:rsidP="00AD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EA0" w:rsidRDefault="00462EA0" w:rsidP="00AD3B22">
      <w:pPr>
        <w:spacing w:after="0" w:line="240" w:lineRule="auto"/>
      </w:pPr>
      <w:r>
        <w:separator/>
      </w:r>
    </w:p>
  </w:footnote>
  <w:footnote w:type="continuationSeparator" w:id="0">
    <w:p w:rsidR="00462EA0" w:rsidRDefault="00462EA0" w:rsidP="00AD3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748" w:rsidRDefault="00462EA0">
    <w:pPr>
      <w:pStyle w:val="a3"/>
    </w:pPr>
  </w:p>
  <w:p w:rsidR="00530748" w:rsidRPr="00BF155B" w:rsidRDefault="00462EA0">
    <w:pPr>
      <w:pStyle w:val="a3"/>
      <w:rPr>
        <w:rFonts w:ascii="Times New Roman" w:hAnsi="Times New Roman" w:cs="Times New Roman"/>
        <w:sz w:val="16"/>
        <w:szCs w:val="16"/>
      </w:rPr>
    </w:pPr>
  </w:p>
  <w:p w:rsidR="00530748" w:rsidRDefault="00462E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E7D6D"/>
    <w:multiLevelType w:val="multilevel"/>
    <w:tmpl w:val="40C64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CD7"/>
    <w:rsid w:val="000E5AB2"/>
    <w:rsid w:val="000E5D7D"/>
    <w:rsid w:val="002F4CFA"/>
    <w:rsid w:val="00462EA0"/>
    <w:rsid w:val="00527CD7"/>
    <w:rsid w:val="0064128B"/>
    <w:rsid w:val="00783DAE"/>
    <w:rsid w:val="007F21E9"/>
    <w:rsid w:val="00887E9A"/>
    <w:rsid w:val="00A65698"/>
    <w:rsid w:val="00AD3B22"/>
    <w:rsid w:val="00C05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67BB0-5FE1-4548-A07D-8A7D31D3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128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4128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64128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6</cp:revision>
  <dcterms:created xsi:type="dcterms:W3CDTF">2019-07-04T13:10:00Z</dcterms:created>
  <dcterms:modified xsi:type="dcterms:W3CDTF">2023-05-16T15:30:00Z</dcterms:modified>
</cp:coreProperties>
</file>